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70" w:rsidRDefault="00562670" w:rsidP="00562670">
      <w:pPr>
        <w:spacing w:before="400"/>
        <w:jc w:val="center"/>
        <w:rPr>
          <w:b/>
          <w:sz w:val="26"/>
        </w:rPr>
      </w:pPr>
      <w:r>
        <w:rPr>
          <w:b/>
          <w:sz w:val="26"/>
        </w:rPr>
        <w:t>АКТ</w:t>
      </w:r>
    </w:p>
    <w:p w:rsidR="00562670" w:rsidRDefault="00562670" w:rsidP="00562670">
      <w:pPr>
        <w:spacing w:before="80"/>
        <w:jc w:val="center"/>
        <w:rPr>
          <w:b/>
          <w:sz w:val="26"/>
        </w:rPr>
      </w:pPr>
      <w:r>
        <w:rPr>
          <w:b/>
          <w:sz w:val="26"/>
        </w:rPr>
        <w:t>о состоянии общего имущества собственников помещений</w:t>
      </w:r>
      <w:r>
        <w:rPr>
          <w:b/>
          <w:sz w:val="26"/>
        </w:rPr>
        <w:br/>
        <w:t>в многоквартирном доме</w:t>
      </w:r>
    </w:p>
    <w:p w:rsidR="00562670" w:rsidRDefault="00562670" w:rsidP="00562670">
      <w:pPr>
        <w:spacing w:before="240"/>
        <w:jc w:val="center"/>
        <w:rPr>
          <w:sz w:val="24"/>
        </w:rPr>
      </w:pPr>
      <w:smartTag w:uri="urn:schemas-microsoft-com:office:smarttags" w:element="place">
        <w:r>
          <w:rPr>
            <w:sz w:val="24"/>
            <w:lang w:val="en-US"/>
          </w:rPr>
          <w:t>I</w:t>
        </w:r>
        <w:r>
          <w:rPr>
            <w:sz w:val="24"/>
          </w:rPr>
          <w:t>.</w:t>
        </w:r>
      </w:smartTag>
      <w:r>
        <w:rPr>
          <w:sz w:val="24"/>
        </w:rPr>
        <w:t xml:space="preserve"> Общие сведения о многоквартирном доме</w:t>
      </w:r>
    </w:p>
    <w:p w:rsidR="00562670" w:rsidRDefault="00562670" w:rsidP="00562670">
      <w:pPr>
        <w:spacing w:before="240"/>
        <w:rPr>
          <w:sz w:val="24"/>
        </w:rPr>
      </w:pPr>
      <w:r>
        <w:rPr>
          <w:sz w:val="24"/>
        </w:rPr>
        <w:t>1. Адрес</w:t>
      </w:r>
      <w:r w:rsidR="00DD069E">
        <w:rPr>
          <w:sz w:val="24"/>
        </w:rPr>
        <w:t xml:space="preserve"> многоквартирного дома       </w:t>
      </w:r>
      <w:r>
        <w:rPr>
          <w:sz w:val="24"/>
        </w:rPr>
        <w:t xml:space="preserve">  М.О., г. Подольск, Бородинский бульвар, д.7</w:t>
      </w:r>
    </w:p>
    <w:p w:rsidR="00562670" w:rsidRDefault="00562670" w:rsidP="00562670">
      <w:pPr>
        <w:pBdr>
          <w:top w:val="single" w:sz="4" w:space="0" w:color="auto"/>
        </w:pBdr>
        <w:ind w:left="4054"/>
        <w:rPr>
          <w:sz w:val="2"/>
        </w:rPr>
      </w:pPr>
    </w:p>
    <w:p w:rsidR="00562670" w:rsidRDefault="00562670" w:rsidP="00DD069E">
      <w:pPr>
        <w:rPr>
          <w:sz w:val="24"/>
        </w:rPr>
      </w:pPr>
      <w:r>
        <w:rPr>
          <w:sz w:val="24"/>
        </w:rPr>
        <w:t xml:space="preserve">2. Кадастровый номер многоквартирного дома (при его наличии)  </w:t>
      </w:r>
      <w:r w:rsidR="00193692">
        <w:rPr>
          <w:sz w:val="24"/>
        </w:rPr>
        <w:t xml:space="preserve">          50:55:0020</w:t>
      </w:r>
      <w:r w:rsidR="006653E9">
        <w:rPr>
          <w:sz w:val="24"/>
        </w:rPr>
        <w:t>314:</w:t>
      </w:r>
      <w:r w:rsidR="00193692">
        <w:rPr>
          <w:sz w:val="24"/>
        </w:rPr>
        <w:t>3</w:t>
      </w:r>
      <w:r w:rsidR="00193692" w:rsidRPr="00193692">
        <w:rPr>
          <w:sz w:val="24"/>
        </w:rPr>
        <w:t>2</w:t>
      </w:r>
    </w:p>
    <w:p w:rsidR="00562670" w:rsidRDefault="00562670" w:rsidP="00562670">
      <w:pPr>
        <w:pBdr>
          <w:top w:val="single" w:sz="4" w:space="1" w:color="auto"/>
        </w:pBdr>
        <w:ind w:left="567"/>
        <w:rPr>
          <w:sz w:val="2"/>
        </w:rPr>
      </w:pPr>
    </w:p>
    <w:p w:rsidR="00562670" w:rsidRDefault="00562670" w:rsidP="00562670">
      <w:pPr>
        <w:rPr>
          <w:sz w:val="24"/>
        </w:rPr>
      </w:pPr>
      <w:r>
        <w:rPr>
          <w:sz w:val="24"/>
        </w:rPr>
        <w:t>3. Серия, тип постройки              типовой</w:t>
      </w:r>
    </w:p>
    <w:p w:rsidR="00562670" w:rsidRDefault="00562670" w:rsidP="00562670">
      <w:pPr>
        <w:pBdr>
          <w:top w:val="single" w:sz="4" w:space="1" w:color="auto"/>
        </w:pBdr>
        <w:ind w:left="3175"/>
        <w:rPr>
          <w:sz w:val="2"/>
        </w:rPr>
      </w:pPr>
    </w:p>
    <w:p w:rsidR="00562670" w:rsidRDefault="00DD069E" w:rsidP="00562670">
      <w:pPr>
        <w:tabs>
          <w:tab w:val="left" w:pos="4080"/>
        </w:tabs>
        <w:rPr>
          <w:sz w:val="24"/>
        </w:rPr>
      </w:pPr>
      <w:r>
        <w:rPr>
          <w:sz w:val="24"/>
        </w:rPr>
        <w:t xml:space="preserve">4. Год постройки  </w:t>
      </w:r>
      <w:r>
        <w:rPr>
          <w:sz w:val="24"/>
        </w:rPr>
        <w:tab/>
        <w:t>2014</w:t>
      </w:r>
    </w:p>
    <w:p w:rsidR="00562670" w:rsidRDefault="00562670" w:rsidP="00562670">
      <w:pPr>
        <w:pBdr>
          <w:top w:val="single" w:sz="4" w:space="1" w:color="auto"/>
        </w:pBdr>
        <w:ind w:left="2438"/>
        <w:rPr>
          <w:sz w:val="2"/>
        </w:rPr>
      </w:pPr>
    </w:p>
    <w:p w:rsidR="00562670" w:rsidRDefault="00562670" w:rsidP="00562670">
      <w:pPr>
        <w:jc w:val="both"/>
        <w:rPr>
          <w:sz w:val="2"/>
        </w:rPr>
      </w:pPr>
      <w:r>
        <w:rPr>
          <w:sz w:val="24"/>
        </w:rPr>
        <w:t>5. Физический износ по данным ГУП МО МОБТИ                       0%</w:t>
      </w:r>
    </w:p>
    <w:p w:rsidR="00562670" w:rsidRDefault="00562670" w:rsidP="00562670">
      <w:pPr>
        <w:pBdr>
          <w:top w:val="single" w:sz="4" w:space="1" w:color="auto"/>
        </w:pBdr>
        <w:ind w:left="4865"/>
        <w:jc w:val="both"/>
        <w:rPr>
          <w:sz w:val="2"/>
        </w:rPr>
      </w:pP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6. Количество этажей          9-12-14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7. Количество подъездов (секций)    3</w:t>
      </w:r>
    </w:p>
    <w:p w:rsidR="00562670" w:rsidRPr="00193692" w:rsidRDefault="00562670" w:rsidP="00562670">
      <w:pPr>
        <w:jc w:val="both"/>
        <w:rPr>
          <w:sz w:val="24"/>
        </w:rPr>
      </w:pPr>
      <w:r>
        <w:rPr>
          <w:sz w:val="24"/>
        </w:rPr>
        <w:t>8. Наличие подвала (да/нет, кв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)</w:t>
      </w:r>
      <w:r w:rsidR="00193692">
        <w:rPr>
          <w:sz w:val="24"/>
        </w:rPr>
        <w:t xml:space="preserve">   1</w:t>
      </w:r>
      <w:r w:rsidR="00193692" w:rsidRPr="00193692">
        <w:rPr>
          <w:sz w:val="24"/>
        </w:rPr>
        <w:t>512.9</w:t>
      </w:r>
      <w:r w:rsidR="00193692">
        <w:rPr>
          <w:sz w:val="24"/>
        </w:rPr>
        <w:t>м2</w:t>
      </w:r>
    </w:p>
    <w:p w:rsidR="00562670" w:rsidRDefault="00562670" w:rsidP="00562670">
      <w:pPr>
        <w:pBdr>
          <w:top w:val="single" w:sz="4" w:space="1" w:color="auto"/>
        </w:pBdr>
        <w:ind w:left="2835"/>
        <w:jc w:val="both"/>
        <w:rPr>
          <w:sz w:val="2"/>
        </w:rPr>
      </w:pP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9. Наличие цокольного этажа (да/нет, кв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) нет</w:t>
      </w:r>
    </w:p>
    <w:p w:rsidR="00562670" w:rsidRDefault="00562670" w:rsidP="00562670">
      <w:pPr>
        <w:pBdr>
          <w:top w:val="single" w:sz="4" w:space="1" w:color="auto"/>
        </w:pBdr>
        <w:ind w:left="3828"/>
        <w:jc w:val="both"/>
        <w:rPr>
          <w:sz w:val="2"/>
        </w:rPr>
      </w:pP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10. Наличие мансарды (да/нет, кв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)  нет</w:t>
      </w:r>
    </w:p>
    <w:p w:rsidR="00562670" w:rsidRDefault="00562670" w:rsidP="00562670">
      <w:pPr>
        <w:pBdr>
          <w:top w:val="single" w:sz="4" w:space="1" w:color="auto"/>
        </w:pBdr>
        <w:ind w:left="3005"/>
        <w:jc w:val="both"/>
        <w:rPr>
          <w:sz w:val="2"/>
        </w:rPr>
      </w:pP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11. Наличие мезонина  (да/нет, кв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) нет</w:t>
      </w:r>
    </w:p>
    <w:p w:rsidR="00562670" w:rsidRDefault="00562670" w:rsidP="00562670">
      <w:pPr>
        <w:pBdr>
          <w:top w:val="single" w:sz="4" w:space="1" w:color="auto"/>
        </w:pBdr>
        <w:ind w:left="2977"/>
        <w:jc w:val="both"/>
        <w:rPr>
          <w:sz w:val="2"/>
        </w:rPr>
      </w:pP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 xml:space="preserve">12. Количество жилых </w:t>
      </w:r>
      <w:r w:rsidRPr="00850A2B">
        <w:rPr>
          <w:sz w:val="24"/>
        </w:rPr>
        <w:t>помещений (квартир)</w:t>
      </w:r>
      <w:r>
        <w:rPr>
          <w:sz w:val="24"/>
        </w:rPr>
        <w:t xml:space="preserve">  163</w:t>
      </w:r>
    </w:p>
    <w:p w:rsidR="00562670" w:rsidRDefault="00562670" w:rsidP="00562670">
      <w:pPr>
        <w:pBdr>
          <w:top w:val="single" w:sz="4" w:space="1" w:color="auto"/>
        </w:pBdr>
        <w:ind w:left="3119"/>
        <w:jc w:val="both"/>
        <w:rPr>
          <w:sz w:val="2"/>
        </w:rPr>
      </w:pPr>
    </w:p>
    <w:p w:rsidR="00562670" w:rsidRPr="00850A2B" w:rsidRDefault="00562670" w:rsidP="00562670">
      <w:pPr>
        <w:jc w:val="both"/>
        <w:rPr>
          <w:sz w:val="24"/>
        </w:rPr>
      </w:pPr>
      <w:r>
        <w:rPr>
          <w:sz w:val="24"/>
        </w:rPr>
        <w:t xml:space="preserve">13. Количество нежилых помещений, не входящих в состав общего имущества </w:t>
      </w:r>
      <w:r w:rsidR="00193692">
        <w:rPr>
          <w:sz w:val="24"/>
        </w:rPr>
        <w:t>1455,0м</w:t>
      </w:r>
      <w:proofErr w:type="gramStart"/>
      <w:r w:rsidR="00193692">
        <w:rPr>
          <w:sz w:val="24"/>
        </w:rPr>
        <w:t>2</w:t>
      </w:r>
      <w:proofErr w:type="gramEnd"/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14. Строительный объем здания</w:t>
      </w:r>
      <w:r w:rsidR="00193692">
        <w:rPr>
          <w:sz w:val="24"/>
        </w:rPr>
        <w:t xml:space="preserve">     55547</w:t>
      </w:r>
      <w:r>
        <w:rPr>
          <w:sz w:val="24"/>
        </w:rPr>
        <w:t xml:space="preserve"> куб.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.</w:t>
      </w:r>
    </w:p>
    <w:p w:rsidR="00562670" w:rsidRPr="00850A2B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 w:rsidRPr="00850A2B">
        <w:rPr>
          <w:sz w:val="24"/>
        </w:rPr>
        <w:t>15.</w:t>
      </w:r>
      <w:r>
        <w:rPr>
          <w:sz w:val="24"/>
        </w:rPr>
        <w:t xml:space="preserve"> </w:t>
      </w:r>
      <w:r w:rsidRPr="00850A2B">
        <w:rPr>
          <w:sz w:val="24"/>
        </w:rPr>
        <w:t>Площадь: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а) жилых помещений (общая полезная площадь квартир) без балк</w:t>
      </w:r>
      <w:r w:rsidR="00193692">
        <w:rPr>
          <w:sz w:val="24"/>
        </w:rPr>
        <w:t>онов  7608,5</w:t>
      </w:r>
      <w:r>
        <w:rPr>
          <w:sz w:val="24"/>
        </w:rPr>
        <w:t xml:space="preserve"> кв.м.</w:t>
      </w:r>
    </w:p>
    <w:p w:rsidR="0023114C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б) жилых помещений с учетом балконов, лоджий, террас, веранд   </w:t>
      </w:r>
      <w:r w:rsidR="0023114C">
        <w:rPr>
          <w:sz w:val="24"/>
        </w:rPr>
        <w:t>8044,3кв</w:t>
      </w:r>
      <w:proofErr w:type="gramStart"/>
      <w:r w:rsidR="0023114C">
        <w:rPr>
          <w:sz w:val="24"/>
        </w:rPr>
        <w:t>.м</w:t>
      </w:r>
      <w:proofErr w:type="gramEnd"/>
    </w:p>
    <w:p w:rsidR="00562670" w:rsidRDefault="0023114C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в) нежилых помещений</w:t>
      </w:r>
      <w:r w:rsidR="0023114C">
        <w:rPr>
          <w:sz w:val="24"/>
        </w:rPr>
        <w:t xml:space="preserve"> 1455,00</w:t>
      </w:r>
      <w:r>
        <w:rPr>
          <w:sz w:val="24"/>
        </w:rPr>
        <w:t xml:space="preserve"> кв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 xml:space="preserve">  (общая площадь нежилых помещений, не входящих в состав общего имущества в многоквартирном доме);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г) помещений общего пользования, входящих в состав общего имущества в многоквартирном доме  2148,8 кв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16. Кол-во лестниц    3 шт.;</w:t>
      </w:r>
      <w:r w:rsidRPr="006D4C8E">
        <w:rPr>
          <w:sz w:val="24"/>
        </w:rPr>
        <w:t xml:space="preserve"> 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17.</w:t>
      </w:r>
      <w:r w:rsidRPr="007808B4">
        <w:rPr>
          <w:sz w:val="24"/>
        </w:rPr>
        <w:t xml:space="preserve"> </w:t>
      </w:r>
      <w:r>
        <w:rPr>
          <w:sz w:val="24"/>
        </w:rPr>
        <w:t xml:space="preserve">Подъемные механизмы: 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а) лифт (кол-во, грузоподъемность, скорость, связь) 3шт- 400кг,   3шт-630кг</w:t>
      </w:r>
    </w:p>
    <w:p w:rsidR="000E6D97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б) подъемники для инвалидов (кол-во, грузоподъемность, скорость)     нет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в) помещения для обслуживающего персонала подъемных меха</w:t>
      </w:r>
      <w:r w:rsidR="0023114C">
        <w:rPr>
          <w:sz w:val="24"/>
        </w:rPr>
        <w:t>низмов 79,3</w:t>
      </w:r>
      <w:r>
        <w:rPr>
          <w:sz w:val="24"/>
        </w:rPr>
        <w:t xml:space="preserve"> кв</w:t>
      </w:r>
      <w:proofErr w:type="gramStart"/>
      <w:r>
        <w:rPr>
          <w:sz w:val="24"/>
        </w:rPr>
        <w:t>.м</w:t>
      </w:r>
      <w:proofErr w:type="gramEnd"/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18. Уборочная площадь: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а) лестничных клеток (включая лестницы, межквартирные и межэтажные площадки,</w:t>
      </w:r>
      <w:r w:rsidRPr="008035AF">
        <w:rPr>
          <w:sz w:val="24"/>
        </w:rPr>
        <w:t xml:space="preserve"> </w:t>
      </w:r>
      <w:r>
        <w:rPr>
          <w:sz w:val="24"/>
        </w:rPr>
        <w:t>лифтовые холлы, тамбуры</w:t>
      </w:r>
      <w:r w:rsidR="0023114C">
        <w:rPr>
          <w:sz w:val="24"/>
        </w:rPr>
        <w:t>)  2163,0</w:t>
      </w:r>
      <w:r>
        <w:rPr>
          <w:sz w:val="24"/>
        </w:rPr>
        <w:t xml:space="preserve"> кв.м.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б) общих коридоров (карманов) ___________ кв.м.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в) переходных лоджий 227,2  кв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г) мусороприемных</w:t>
      </w:r>
      <w:r w:rsidR="0023114C">
        <w:rPr>
          <w:sz w:val="24"/>
        </w:rPr>
        <w:t xml:space="preserve"> камер  14,5</w:t>
      </w:r>
      <w:r>
        <w:rPr>
          <w:sz w:val="24"/>
        </w:rPr>
        <w:t xml:space="preserve"> кв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proofErr w:type="spellStart"/>
      <w:r>
        <w:rPr>
          <w:sz w:val="24"/>
        </w:rPr>
        <w:t>д</w:t>
      </w:r>
      <w:proofErr w:type="spellEnd"/>
      <w:r>
        <w:rPr>
          <w:sz w:val="24"/>
        </w:rPr>
        <w:t>) колясочных   нет  кв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19. Мусоропровод</w:t>
      </w:r>
      <w:r w:rsidRPr="00AC6CB9">
        <w:rPr>
          <w:sz w:val="24"/>
        </w:rPr>
        <w:t xml:space="preserve"> 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а) материал шахты   кирпичные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б) количество 3 шт., диаметр ствола    </w:t>
      </w:r>
      <w:smartTag w:uri="urn:schemas-microsoft-com:office:smarttags" w:element="metricconverter">
        <w:smartTagPr>
          <w:attr w:name="ProductID" w:val="0,6 м"/>
        </w:smartTagPr>
        <w:r>
          <w:rPr>
            <w:sz w:val="24"/>
          </w:rPr>
          <w:t>0,6 м</w:t>
        </w:r>
      </w:smartTag>
      <w:r>
        <w:rPr>
          <w:sz w:val="24"/>
        </w:rPr>
        <w:t xml:space="preserve">, длина </w:t>
      </w:r>
      <w:r w:rsidRPr="00AC6CB9">
        <w:rPr>
          <w:sz w:val="24"/>
        </w:rPr>
        <w:t xml:space="preserve"> </w:t>
      </w:r>
      <w:r>
        <w:rPr>
          <w:sz w:val="24"/>
        </w:rPr>
        <w:t>ствола  105  м</w:t>
      </w:r>
      <w:proofErr w:type="gramStart"/>
      <w:r>
        <w:rPr>
          <w:sz w:val="24"/>
        </w:rPr>
        <w:t xml:space="preserve"> :</w:t>
      </w:r>
      <w:proofErr w:type="gramEnd"/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в) количество загрузочных клапанов 35  шт.,  площадь одного клапана </w:t>
      </w:r>
      <w:smartTag w:uri="urn:schemas-microsoft-com:office:smarttags" w:element="metricconverter">
        <w:smartTagPr>
          <w:attr w:name="ProductID" w:val="0,4 м2"/>
        </w:smartTagPr>
        <w:r>
          <w:rPr>
            <w:sz w:val="24"/>
          </w:rPr>
          <w:t>0,4 м</w:t>
        </w:r>
        <w:proofErr w:type="gramStart"/>
        <w:r>
          <w:rPr>
            <w:sz w:val="24"/>
          </w:rPr>
          <w:t>2</w:t>
        </w:r>
      </w:smartTag>
      <w:proofErr w:type="gramEnd"/>
      <w:r>
        <w:rPr>
          <w:sz w:val="24"/>
        </w:rPr>
        <w:t>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20. Мусороприемные камеры: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а) количество 3 ,</w:t>
      </w:r>
      <w:r w:rsidRPr="007808B4">
        <w:rPr>
          <w:sz w:val="24"/>
        </w:rPr>
        <w:t xml:space="preserve"> </w:t>
      </w:r>
      <w:r>
        <w:rPr>
          <w:sz w:val="24"/>
        </w:rPr>
        <w:t xml:space="preserve">общий объем </w:t>
      </w:r>
      <w:smartTag w:uri="urn:schemas-microsoft-com:office:smarttags" w:element="metricconverter">
        <w:smartTagPr>
          <w:attr w:name="ProductID" w:val="46,48 м3"/>
        </w:smartTagPr>
        <w:r>
          <w:rPr>
            <w:sz w:val="24"/>
          </w:rPr>
          <w:t>46,48 м3</w:t>
        </w:r>
      </w:smartTag>
      <w:r>
        <w:rPr>
          <w:sz w:val="24"/>
        </w:rPr>
        <w:t>, общая площадь 16,6 кв</w:t>
      </w:r>
      <w:proofErr w:type="gramStart"/>
      <w:r>
        <w:rPr>
          <w:sz w:val="24"/>
        </w:rPr>
        <w:t>.м</w:t>
      </w:r>
      <w:proofErr w:type="gramEnd"/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г) количество сменных мусороприемных контейнеров 6  по 0,75 куб.м. каждый.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21. Мусоросборочная площадка (МСП):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а) общая площадь МСП </w:t>
      </w:r>
      <w:smartTag w:uri="urn:schemas-microsoft-com:office:smarttags" w:element="metricconverter">
        <w:smartTagPr>
          <w:attr w:name="ProductID" w:val="97,3 м2"/>
        </w:smartTagPr>
        <w:r>
          <w:rPr>
            <w:sz w:val="24"/>
          </w:rPr>
          <w:t>97,3 м</w:t>
        </w:r>
        <w:proofErr w:type="gramStart"/>
        <w:r>
          <w:rPr>
            <w:sz w:val="24"/>
          </w:rPr>
          <w:t>2</w:t>
        </w:r>
      </w:smartTag>
      <w:proofErr w:type="gramEnd"/>
      <w:r>
        <w:rPr>
          <w:sz w:val="24"/>
        </w:rPr>
        <w:t>,  в том числе для сушки ковров и сушки белья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proofErr w:type="gramStart"/>
      <w:r>
        <w:rPr>
          <w:sz w:val="24"/>
        </w:rPr>
        <w:t>б) вид ограждения (ж/б, металл, сетка, другое) ____________, площадью __________ кв.м.</w:t>
      </w:r>
      <w:proofErr w:type="gramEnd"/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б) количество контейнеров для ТБО 2  шт. по 8 куб.м. каждый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в) количество бункеров для КГМ 1 шт. по 27  куб.м. каждый;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22. Площадь земельного участка, входящего в состав общего имущества многоквартирного дома 7363  кв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, в т.ч.  площадь застройки 1745,8 кв.м;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23. Элементы благоустройства: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23.1. твердое покрытие придомовой территории (бетон, асфальт, плитка и др.)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а) </w:t>
      </w:r>
      <w:r w:rsidR="009D6126">
        <w:rPr>
          <w:sz w:val="24"/>
        </w:rPr>
        <w:t xml:space="preserve">отмостка </w:t>
      </w:r>
      <w:smartTag w:uri="urn:schemas-microsoft-com:office:smarttags" w:element="metricconverter">
        <w:smartTagPr>
          <w:attr w:name="ProductID" w:val="337,2 м2"/>
        </w:smartTagPr>
        <w:r w:rsidR="009D6126">
          <w:rPr>
            <w:sz w:val="24"/>
          </w:rPr>
          <w:t>337,2</w:t>
        </w:r>
        <w:r>
          <w:rPr>
            <w:sz w:val="24"/>
          </w:rPr>
          <w:t xml:space="preserve"> м</w:t>
        </w:r>
        <w:proofErr w:type="gramStart"/>
        <w:r>
          <w:rPr>
            <w:sz w:val="24"/>
          </w:rPr>
          <w:t>2</w:t>
        </w:r>
      </w:smartTag>
      <w:proofErr w:type="gramEnd"/>
      <w:r>
        <w:rPr>
          <w:sz w:val="24"/>
        </w:rPr>
        <w:t>, материал покрытия асфальт;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lastRenderedPageBreak/>
        <w:t xml:space="preserve">б) проезды </w:t>
      </w:r>
      <w:r w:rsidR="009D6126">
        <w:rPr>
          <w:sz w:val="24"/>
        </w:rPr>
        <w:t>1816</w:t>
      </w:r>
      <w:r>
        <w:rPr>
          <w:sz w:val="24"/>
        </w:rPr>
        <w:t xml:space="preserve">м2, </w:t>
      </w:r>
      <w:r w:rsidRPr="00CF4074">
        <w:rPr>
          <w:sz w:val="24"/>
        </w:rPr>
        <w:t xml:space="preserve"> </w:t>
      </w:r>
      <w:r>
        <w:rPr>
          <w:sz w:val="24"/>
        </w:rPr>
        <w:t>материал покрытия  асфальт;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в) тротуар </w:t>
      </w:r>
      <w:smartTag w:uri="urn:schemas-microsoft-com:office:smarttags" w:element="metricconverter">
        <w:smartTagPr>
          <w:attr w:name="ProductID" w:val="834,8 м2"/>
        </w:smartTagPr>
        <w:r w:rsidR="009D6126">
          <w:rPr>
            <w:sz w:val="24"/>
          </w:rPr>
          <w:t>834,8</w:t>
        </w:r>
        <w:r>
          <w:rPr>
            <w:sz w:val="24"/>
          </w:rPr>
          <w:t xml:space="preserve"> м</w:t>
        </w:r>
        <w:proofErr w:type="gramStart"/>
        <w:r>
          <w:rPr>
            <w:sz w:val="24"/>
          </w:rPr>
          <w:t>2</w:t>
        </w:r>
      </w:smartTag>
      <w:proofErr w:type="gramEnd"/>
      <w:r>
        <w:rPr>
          <w:sz w:val="24"/>
        </w:rPr>
        <w:t xml:space="preserve">, </w:t>
      </w:r>
      <w:r w:rsidRPr="00CF4074">
        <w:rPr>
          <w:sz w:val="24"/>
        </w:rPr>
        <w:t xml:space="preserve"> </w:t>
      </w:r>
      <w:r>
        <w:rPr>
          <w:sz w:val="24"/>
        </w:rPr>
        <w:t>материал покрытия  асфальт;</w:t>
      </w:r>
    </w:p>
    <w:p w:rsidR="00562670" w:rsidRDefault="009D6126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г) бордюр  </w:t>
      </w:r>
      <w:smartTag w:uri="urn:schemas-microsoft-com:office:smarttags" w:element="metricconverter">
        <w:smartTagPr>
          <w:attr w:name="ProductID" w:val="1159,7 м"/>
        </w:smartTagPr>
        <w:r>
          <w:rPr>
            <w:sz w:val="24"/>
          </w:rPr>
          <w:t xml:space="preserve">1159,7 </w:t>
        </w:r>
        <w:r w:rsidR="00562670">
          <w:rPr>
            <w:sz w:val="24"/>
          </w:rPr>
          <w:t>м</w:t>
        </w:r>
      </w:smartTag>
      <w:r w:rsidR="00562670">
        <w:rPr>
          <w:sz w:val="24"/>
        </w:rPr>
        <w:t xml:space="preserve">, 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proofErr w:type="spellStart"/>
      <w:r>
        <w:rPr>
          <w:sz w:val="24"/>
        </w:rPr>
        <w:t>д</w:t>
      </w:r>
      <w:proofErr w:type="spellEnd"/>
      <w:r>
        <w:rPr>
          <w:sz w:val="24"/>
        </w:rPr>
        <w:t>) подходы к подъездам __________ м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, </w:t>
      </w:r>
      <w:r w:rsidRPr="00CF4074">
        <w:rPr>
          <w:sz w:val="24"/>
        </w:rPr>
        <w:t xml:space="preserve"> </w:t>
      </w:r>
      <w:r>
        <w:rPr>
          <w:sz w:val="24"/>
        </w:rPr>
        <w:t>материал покрытия ______________;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е) спортивные площадки __________ м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, </w:t>
      </w:r>
      <w:r w:rsidRPr="00CF4074">
        <w:rPr>
          <w:sz w:val="24"/>
        </w:rPr>
        <w:t xml:space="preserve"> </w:t>
      </w:r>
      <w:r>
        <w:rPr>
          <w:sz w:val="24"/>
        </w:rPr>
        <w:t>материал покрытия ______________;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ж) хозяйственные (бельевые) площадки </w:t>
      </w:r>
      <w:smartTag w:uri="urn:schemas-microsoft-com:office:smarttags" w:element="metricconverter">
        <w:smartTagPr>
          <w:attr w:name="ProductID" w:val="97,3 м2"/>
        </w:smartTagPr>
        <w:r>
          <w:rPr>
            <w:sz w:val="24"/>
          </w:rPr>
          <w:t>97,3 м</w:t>
        </w:r>
        <w:proofErr w:type="gramStart"/>
        <w:r>
          <w:rPr>
            <w:sz w:val="24"/>
          </w:rPr>
          <w:t>2</w:t>
        </w:r>
      </w:smartTag>
      <w:proofErr w:type="gramEnd"/>
      <w:r>
        <w:rPr>
          <w:sz w:val="24"/>
        </w:rPr>
        <w:t xml:space="preserve">, </w:t>
      </w:r>
      <w:r w:rsidRPr="00CF4074">
        <w:rPr>
          <w:sz w:val="24"/>
        </w:rPr>
        <w:t xml:space="preserve"> </w:t>
      </w:r>
      <w:r>
        <w:rPr>
          <w:sz w:val="24"/>
        </w:rPr>
        <w:t>материал покрытия ____________;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proofErr w:type="spellStart"/>
      <w:r>
        <w:rPr>
          <w:sz w:val="24"/>
        </w:rPr>
        <w:t>з</w:t>
      </w:r>
      <w:proofErr w:type="spellEnd"/>
      <w:r>
        <w:rPr>
          <w:sz w:val="24"/>
        </w:rPr>
        <w:t xml:space="preserve">) ограждения (заборы) длиной _______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, высотой _______ м, материал ______________;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23.2. грунтовое покрытие придомовой территории с зелеными насаждениями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а) газон </w:t>
      </w:r>
      <w:smartTag w:uri="urn:schemas-microsoft-com:office:smarttags" w:element="metricconverter">
        <w:smartTagPr>
          <w:attr w:name="ProductID" w:val="774,3 м2"/>
        </w:smartTagPr>
        <w:r w:rsidR="009D6126">
          <w:rPr>
            <w:sz w:val="24"/>
          </w:rPr>
          <w:t>774,3</w:t>
        </w:r>
        <w:r>
          <w:rPr>
            <w:sz w:val="24"/>
          </w:rPr>
          <w:t xml:space="preserve"> м</w:t>
        </w:r>
        <w:proofErr w:type="gramStart"/>
        <w:r>
          <w:rPr>
            <w:sz w:val="24"/>
          </w:rPr>
          <w:t>2</w:t>
        </w:r>
      </w:smartTag>
      <w:proofErr w:type="gramEnd"/>
      <w:r>
        <w:rPr>
          <w:sz w:val="24"/>
        </w:rPr>
        <w:t xml:space="preserve">, 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б) грунт (не окашиваемая территория) _____нет_____ м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в) кустарник </w:t>
      </w:r>
      <w:proofErr w:type="spellStart"/>
      <w:r>
        <w:rPr>
          <w:sz w:val="24"/>
        </w:rPr>
        <w:t>чубушник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нежноягодник</w:t>
      </w:r>
      <w:proofErr w:type="spellEnd"/>
      <w:r>
        <w:rPr>
          <w:sz w:val="24"/>
        </w:rPr>
        <w:t xml:space="preserve"> (наименование), длина 241м/</w:t>
      </w:r>
      <w:proofErr w:type="spellStart"/>
      <w:r>
        <w:rPr>
          <w:sz w:val="24"/>
        </w:rPr>
        <w:t>п</w:t>
      </w:r>
      <w:proofErr w:type="spellEnd"/>
    </w:p>
    <w:p w:rsidR="00562670" w:rsidRDefault="009D6126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г) цветники </w:t>
      </w:r>
      <w:smartTag w:uri="urn:schemas-microsoft-com:office:smarttags" w:element="metricconverter">
        <w:smartTagPr>
          <w:attr w:name="ProductID" w:val="34 м2"/>
        </w:smartTagPr>
        <w:r>
          <w:rPr>
            <w:sz w:val="24"/>
          </w:rPr>
          <w:t>34</w:t>
        </w:r>
        <w:r w:rsidR="00562670">
          <w:rPr>
            <w:sz w:val="24"/>
          </w:rPr>
          <w:t xml:space="preserve"> м2</w:t>
        </w:r>
      </w:smartTag>
      <w:proofErr w:type="gramStart"/>
      <w:r w:rsidR="00562670">
        <w:rPr>
          <w:sz w:val="24"/>
        </w:rPr>
        <w:t xml:space="preserve"> ;</w:t>
      </w:r>
      <w:proofErr w:type="gramEnd"/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23.3. Малые архитектурные формы (МАФ)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 xml:space="preserve">а) качели ___1____ шт., </w:t>
      </w:r>
      <w:proofErr w:type="spellStart"/>
      <w:r>
        <w:rPr>
          <w:sz w:val="24"/>
        </w:rPr>
        <w:t>материал__металлические</w:t>
      </w:r>
      <w:proofErr w:type="spellEnd"/>
      <w:r>
        <w:rPr>
          <w:sz w:val="24"/>
        </w:rPr>
        <w:t>______________</w:t>
      </w:r>
      <w:proofErr w:type="gramStart"/>
      <w:r>
        <w:rPr>
          <w:sz w:val="24"/>
        </w:rPr>
        <w:t xml:space="preserve"> ;</w:t>
      </w:r>
      <w:proofErr w:type="gramEnd"/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б) горки ____</w:t>
      </w:r>
      <w:r w:rsidR="009D6126">
        <w:rPr>
          <w:sz w:val="24"/>
        </w:rPr>
        <w:t>1</w:t>
      </w:r>
      <w:r>
        <w:rPr>
          <w:sz w:val="24"/>
        </w:rPr>
        <w:t xml:space="preserve">____ шт., </w:t>
      </w:r>
      <w:proofErr w:type="spellStart"/>
      <w:r>
        <w:rPr>
          <w:sz w:val="24"/>
        </w:rPr>
        <w:t>материал______деревянная</w:t>
      </w:r>
      <w:proofErr w:type="spellEnd"/>
      <w:r>
        <w:rPr>
          <w:sz w:val="24"/>
        </w:rPr>
        <w:t>__________</w:t>
      </w:r>
      <w:proofErr w:type="gramStart"/>
      <w:r w:rsidRPr="00650BC5">
        <w:rPr>
          <w:sz w:val="24"/>
        </w:rPr>
        <w:t xml:space="preserve"> </w:t>
      </w:r>
      <w:r>
        <w:rPr>
          <w:sz w:val="24"/>
        </w:rPr>
        <w:t xml:space="preserve"> ;</w:t>
      </w:r>
      <w:proofErr w:type="gramEnd"/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в) песочницы ____1____ шт., материал________________</w:t>
      </w:r>
      <w:proofErr w:type="gramStart"/>
      <w:r>
        <w:rPr>
          <w:sz w:val="24"/>
        </w:rPr>
        <w:t xml:space="preserve"> ;</w:t>
      </w:r>
      <w:proofErr w:type="gramEnd"/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г) скамейки (лавочки) ____</w:t>
      </w:r>
      <w:r w:rsidR="000411E6">
        <w:rPr>
          <w:sz w:val="24"/>
        </w:rPr>
        <w:t>17</w:t>
      </w:r>
      <w:r>
        <w:rPr>
          <w:sz w:val="24"/>
        </w:rPr>
        <w:t>____ шт., материал________________</w:t>
      </w:r>
      <w:proofErr w:type="gramStart"/>
      <w:r>
        <w:rPr>
          <w:sz w:val="24"/>
        </w:rPr>
        <w:t xml:space="preserve"> ;</w:t>
      </w:r>
      <w:proofErr w:type="gramEnd"/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) карусели </w:t>
      </w:r>
      <w:r w:rsidRPr="00650BC5">
        <w:rPr>
          <w:sz w:val="24"/>
        </w:rPr>
        <w:t xml:space="preserve"> </w:t>
      </w:r>
      <w:r>
        <w:rPr>
          <w:sz w:val="24"/>
        </w:rPr>
        <w:t>____</w:t>
      </w:r>
      <w:r w:rsidR="000411E6">
        <w:rPr>
          <w:sz w:val="24"/>
        </w:rPr>
        <w:t>7</w:t>
      </w:r>
      <w:r>
        <w:rPr>
          <w:sz w:val="24"/>
        </w:rPr>
        <w:t>____ шт., материал________________</w:t>
      </w:r>
      <w:proofErr w:type="gramStart"/>
      <w:r>
        <w:rPr>
          <w:sz w:val="24"/>
        </w:rPr>
        <w:t xml:space="preserve"> ;</w:t>
      </w:r>
      <w:proofErr w:type="gramEnd"/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е) спортивные сооружения (лестницы, перекладины, канаты, теннисные столы и др.) ____</w:t>
      </w:r>
      <w:r w:rsidR="000411E6">
        <w:rPr>
          <w:sz w:val="24"/>
        </w:rPr>
        <w:t>1шт</w:t>
      </w:r>
      <w:r>
        <w:rPr>
          <w:sz w:val="24"/>
        </w:rPr>
        <w:t>_________________________________________</w:t>
      </w:r>
      <w:r w:rsidR="00C72B64">
        <w:rPr>
          <w:sz w:val="24"/>
        </w:rPr>
        <w:t>___________________________</w:t>
      </w:r>
    </w:p>
    <w:p w:rsidR="00562670" w:rsidRDefault="00562670" w:rsidP="00562670">
      <w:pPr>
        <w:tabs>
          <w:tab w:val="center" w:pos="5387"/>
          <w:tab w:val="left" w:pos="7371"/>
        </w:tabs>
        <w:jc w:val="both"/>
        <w:rPr>
          <w:sz w:val="24"/>
        </w:rPr>
      </w:pPr>
      <w:r>
        <w:rPr>
          <w:sz w:val="24"/>
        </w:rPr>
        <w:t>24. Приборы учета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 xml:space="preserve">24.1.Общедомовые приборы учета коммунальных услуг: 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а) горячее водоснабжение ______1______шт.;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б) холодное водоснабжение _____1______шт.;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 xml:space="preserve">в) газоснабжение </w:t>
      </w:r>
      <w:proofErr w:type="spellStart"/>
      <w:r>
        <w:rPr>
          <w:sz w:val="24"/>
        </w:rPr>
        <w:t>__нет______шт</w:t>
      </w:r>
      <w:proofErr w:type="spellEnd"/>
      <w:r>
        <w:rPr>
          <w:sz w:val="24"/>
        </w:rPr>
        <w:t>.;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г) отопление ____1_____шт.;</w:t>
      </w:r>
    </w:p>
    <w:p w:rsidR="00562670" w:rsidRDefault="00562670" w:rsidP="00562670">
      <w:pPr>
        <w:jc w:val="both"/>
        <w:rPr>
          <w:sz w:val="24"/>
        </w:rPr>
      </w:pPr>
      <w:proofErr w:type="spellStart"/>
      <w:r>
        <w:rPr>
          <w:sz w:val="24"/>
        </w:rPr>
        <w:t>д</w:t>
      </w:r>
      <w:proofErr w:type="spellEnd"/>
      <w:r>
        <w:rPr>
          <w:sz w:val="24"/>
        </w:rPr>
        <w:t>) электроснабжение __________шт.</w:t>
      </w:r>
      <w:r w:rsidRPr="0014282D">
        <w:rPr>
          <w:sz w:val="24"/>
        </w:rPr>
        <w:t xml:space="preserve"> 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24.2. реализация диспетчеризации (</w:t>
      </w:r>
      <w:r w:rsidRPr="00B11528">
        <w:rPr>
          <w:i/>
          <w:sz w:val="24"/>
        </w:rPr>
        <w:t>каким образом будет осуществляться передача информации показаний</w:t>
      </w:r>
      <w:r>
        <w:rPr>
          <w:sz w:val="24"/>
        </w:rPr>
        <w:t>)_________________________________________________________ _____________________________________________________________________________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24.3. Индивидуальные счетчики в помещениях: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а) горячее водоснабжение ______257______ шт.;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 xml:space="preserve">б) холодное </w:t>
      </w:r>
      <w:proofErr w:type="gramStart"/>
      <w:r>
        <w:rPr>
          <w:sz w:val="24"/>
        </w:rPr>
        <w:t>водоснабжении</w:t>
      </w:r>
      <w:proofErr w:type="gramEnd"/>
      <w:r>
        <w:rPr>
          <w:sz w:val="24"/>
        </w:rPr>
        <w:t xml:space="preserve"> _____257______ шт.;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в) газоснабжение ___нет__________ шт.;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г) отопление ______нет________ шт.;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 xml:space="preserve"> электроснабжение _____163________ шт., место установки в местах общего пользования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25. Запорное устройство подъездной двери _________3______________ шт.;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 xml:space="preserve">25.1.характеристика ЗУ </w:t>
      </w:r>
      <w:proofErr w:type="spellStart"/>
      <w:r>
        <w:rPr>
          <w:sz w:val="24"/>
        </w:rPr>
        <w:t>_______________домофон_________________________________________</w:t>
      </w:r>
      <w:proofErr w:type="spellEnd"/>
      <w:r>
        <w:rPr>
          <w:sz w:val="24"/>
        </w:rPr>
        <w:t>;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26.</w:t>
      </w:r>
      <w:r w:rsidRPr="006B2494">
        <w:rPr>
          <w:sz w:val="24"/>
        </w:rPr>
        <w:t xml:space="preserve"> </w:t>
      </w:r>
      <w:r>
        <w:rPr>
          <w:sz w:val="24"/>
        </w:rPr>
        <w:t>Система пожаротушения и дымоудаления ____3______шт., наличие проекта _______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_____________________________да________________</w:t>
      </w:r>
      <w:r w:rsidR="00C72B64">
        <w:rPr>
          <w:sz w:val="24"/>
        </w:rPr>
        <w:t>______________________________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27. ИТП, котельные, узлы смешения _____1_______(шт.), указать характеристику и наличие проекта_________________________да_____________________________________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28. Кол-во вентканалов_____32_______ и дымоходов _____нет_________ во всех жилых и нежилых помещениях _____________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>29. Наружные и внутридомовые газопроводы: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 xml:space="preserve">29.1. количество вводов </w:t>
      </w:r>
      <w:proofErr w:type="spellStart"/>
      <w:r>
        <w:rPr>
          <w:sz w:val="24"/>
        </w:rPr>
        <w:t>___нет__________</w:t>
      </w:r>
      <w:proofErr w:type="spellEnd"/>
      <w:r>
        <w:rPr>
          <w:sz w:val="24"/>
        </w:rPr>
        <w:t>;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 xml:space="preserve">29.2. длина газопровода наружного ___________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., диаметр трубопровода _________ мм</w:t>
      </w:r>
    </w:p>
    <w:p w:rsidR="00562670" w:rsidRDefault="00562670" w:rsidP="00562670">
      <w:pPr>
        <w:jc w:val="both"/>
        <w:rPr>
          <w:sz w:val="24"/>
        </w:rPr>
      </w:pPr>
      <w:r>
        <w:rPr>
          <w:sz w:val="24"/>
        </w:rPr>
        <w:t xml:space="preserve">29.3.длина газопровода внутридомового _________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., диаметр трубопровода _______ мм</w:t>
      </w:r>
    </w:p>
    <w:p w:rsidR="00562670" w:rsidRDefault="00562670" w:rsidP="00562670">
      <w:pPr>
        <w:jc w:val="both"/>
        <w:rPr>
          <w:sz w:val="2"/>
        </w:rPr>
      </w:pPr>
    </w:p>
    <w:p w:rsidR="00562670" w:rsidRPr="000F2DF6" w:rsidRDefault="00562670" w:rsidP="00562670">
      <w:pPr>
        <w:jc w:val="both"/>
        <w:rPr>
          <w:sz w:val="2"/>
        </w:rPr>
      </w:pPr>
      <w:r>
        <w:rPr>
          <w:sz w:val="24"/>
          <w:lang w:val="en-US"/>
        </w:rPr>
        <w:t>II</w:t>
      </w:r>
      <w:r>
        <w:rPr>
          <w:sz w:val="24"/>
        </w:rPr>
        <w:t>. Техническое состояние многоквартирного дома, включая пристройки</w:t>
      </w: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698"/>
      </w:tblGrid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70" w:rsidRDefault="00562670" w:rsidP="000411E6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конструктивных элеме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70" w:rsidRDefault="00562670" w:rsidP="000411E6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Описание элементов (мат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риал, конструкция или си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тема, отделка и прочее)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70" w:rsidRDefault="00562670" w:rsidP="000411E6">
            <w:pPr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:rsidR="00562670" w:rsidRDefault="00562670" w:rsidP="000411E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примененных материалов, технологий</w:t>
            </w: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железобетонный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Керамзитобетонные блоки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Кирпичные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азогребневые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блоки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железобетонное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992"/>
              <w:jc w:val="both"/>
              <w:rPr>
                <w:sz w:val="24"/>
              </w:rPr>
            </w:pPr>
            <w:r>
              <w:rPr>
                <w:sz w:val="24"/>
              </w:rPr>
              <w:t>чердачные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992"/>
              <w:jc w:val="both"/>
              <w:rPr>
                <w:sz w:val="24"/>
              </w:rPr>
            </w:pPr>
            <w:r>
              <w:rPr>
                <w:sz w:val="24"/>
              </w:rPr>
              <w:t>междуэтажные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железобетонное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992"/>
              <w:jc w:val="both"/>
              <w:rPr>
                <w:sz w:val="24"/>
              </w:rPr>
            </w:pPr>
            <w:r>
              <w:rPr>
                <w:sz w:val="24"/>
              </w:rPr>
              <w:t>подвальные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железобетонное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992"/>
              <w:jc w:val="both"/>
              <w:rPr>
                <w:sz w:val="24"/>
              </w:rPr>
            </w:pPr>
            <w:r>
              <w:rPr>
                <w:sz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рулонная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бетонные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в местах общего пользования плитка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2-х камерные стеклопакеты ПВХ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Входны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металлические, тамбурные двери деревянные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о-вентилируемый</w:t>
            </w:r>
            <w:proofErr w:type="spellEnd"/>
            <w:r>
              <w:rPr>
                <w:sz w:val="24"/>
              </w:rPr>
              <w:t xml:space="preserve"> фасад из </w:t>
            </w:r>
            <w:proofErr w:type="spellStart"/>
            <w:r>
              <w:rPr>
                <w:sz w:val="24"/>
              </w:rPr>
              <w:t>керамогранита</w:t>
            </w:r>
            <w:proofErr w:type="spellEnd"/>
            <w:r>
              <w:rPr>
                <w:sz w:val="24"/>
              </w:rPr>
              <w:t xml:space="preserve">, в местах общего </w:t>
            </w:r>
            <w:proofErr w:type="spellStart"/>
            <w:r>
              <w:rPr>
                <w:sz w:val="24"/>
              </w:rPr>
              <w:t>пользования-окрашено</w:t>
            </w:r>
            <w:proofErr w:type="spellEnd"/>
            <w:r>
              <w:rPr>
                <w:sz w:val="24"/>
              </w:rPr>
              <w:t>, побелено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  <w:r>
              <w:rPr>
                <w:sz w:val="24"/>
              </w:rPr>
              <w:t>9. Механическое, электрическое, санитарно-техническое и иное оборудов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ванны напольные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телефонные сети и оборудов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сети проводного радиовещ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  <w:r>
              <w:rPr>
                <w:sz w:val="24"/>
              </w:rPr>
              <w:t>10. Внутридомовые инженерные ко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муникации и оборудование для предо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тавления коммунальных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электроснабжение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отопление (от внешних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отопление (от домовой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биметалл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  <w:r>
              <w:rPr>
                <w:sz w:val="24"/>
              </w:rPr>
              <w:t>11. Крыльца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670" w:rsidRDefault="00562670" w:rsidP="000411E6">
            <w:pPr>
              <w:ind w:left="57"/>
              <w:jc w:val="both"/>
              <w:rPr>
                <w:sz w:val="24"/>
              </w:rPr>
            </w:pPr>
          </w:p>
        </w:tc>
      </w:tr>
    </w:tbl>
    <w:p w:rsidR="00562670" w:rsidRPr="00C72B64" w:rsidRDefault="00562670" w:rsidP="00C72B64">
      <w:pPr>
        <w:pBdr>
          <w:top w:val="single" w:sz="4" w:space="17" w:color="auto"/>
        </w:pBdr>
        <w:spacing w:line="200" w:lineRule="exact"/>
        <w:jc w:val="both"/>
        <w:rPr>
          <w:sz w:val="18"/>
        </w:rPr>
      </w:pPr>
      <w:proofErr w:type="gramStart"/>
      <w:r>
        <w:rPr>
          <w:sz w:val="18"/>
        </w:rPr>
        <w:t>(должность, ф.и.о. руководителя органа местного самоуправления, уполномоченного устанавливать</w:t>
      </w:r>
      <w:proofErr w:type="gramEnd"/>
    </w:p>
    <w:p w:rsidR="00562670" w:rsidRDefault="00562670" w:rsidP="00562670">
      <w:pPr>
        <w:pBdr>
          <w:top w:val="single" w:sz="4" w:space="1" w:color="auto"/>
        </w:pBdr>
        <w:spacing w:line="200" w:lineRule="exact"/>
        <w:jc w:val="both"/>
        <w:rPr>
          <w:sz w:val="18"/>
        </w:rPr>
      </w:pPr>
      <w:r>
        <w:rPr>
          <w:sz w:val="18"/>
        </w:rPr>
        <w:t>техническое состояние многоквартирного дома)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3"/>
        <w:gridCol w:w="3402"/>
      </w:tblGrid>
      <w:tr w:rsidR="00562670" w:rsidTr="000411E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</w:p>
        </w:tc>
      </w:tr>
      <w:tr w:rsidR="00562670" w:rsidTr="000411E6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562670" w:rsidRDefault="00562670" w:rsidP="000411E6">
            <w:pPr>
              <w:jc w:val="both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670" w:rsidRDefault="00562670" w:rsidP="000411E6">
            <w:pPr>
              <w:jc w:val="both"/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62670" w:rsidRDefault="00562670" w:rsidP="000411E6">
            <w:pPr>
              <w:jc w:val="both"/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</w:tbl>
    <w:p w:rsidR="00562670" w:rsidRDefault="00562670" w:rsidP="00562670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562670" w:rsidTr="000411E6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  <w:r>
              <w:rPr>
                <w:sz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  <w:r>
              <w:rPr>
                <w:sz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2670" w:rsidRDefault="00562670" w:rsidP="000411E6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A530D4" w:rsidRDefault="00A530D4"/>
    <w:sectPr w:rsidR="00A530D4" w:rsidSect="000411E6">
      <w:pgSz w:w="11906" w:h="16838"/>
      <w:pgMar w:top="0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670"/>
    <w:rsid w:val="000411E6"/>
    <w:rsid w:val="000E6D97"/>
    <w:rsid w:val="00157A8D"/>
    <w:rsid w:val="00193692"/>
    <w:rsid w:val="0023114C"/>
    <w:rsid w:val="00562670"/>
    <w:rsid w:val="006653E9"/>
    <w:rsid w:val="007C5BF9"/>
    <w:rsid w:val="007D347E"/>
    <w:rsid w:val="009D6126"/>
    <w:rsid w:val="00A530D4"/>
    <w:rsid w:val="00C72B64"/>
    <w:rsid w:val="00DD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670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MoBIL GROUP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Admin</dc:creator>
  <cp:keywords/>
  <dc:description/>
  <cp:lastModifiedBy>Acer</cp:lastModifiedBy>
  <cp:revision>2</cp:revision>
  <dcterms:created xsi:type="dcterms:W3CDTF">2015-02-05T14:07:00Z</dcterms:created>
  <dcterms:modified xsi:type="dcterms:W3CDTF">2015-02-05T14:07:00Z</dcterms:modified>
</cp:coreProperties>
</file>